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E930" w14:textId="77777777" w:rsidR="00205D24" w:rsidRPr="00E44D14" w:rsidRDefault="00205D24" w:rsidP="00205D24">
      <w:pPr>
        <w:tabs>
          <w:tab w:val="left" w:pos="0"/>
        </w:tabs>
        <w:spacing w:line="240" w:lineRule="auto"/>
        <w:ind w:left="284" w:right="1274" w:firstLine="850"/>
        <w:jc w:val="center"/>
        <w:rPr>
          <w:rFonts w:ascii="Times New Roman" w:hAnsi="Times New Roman" w:cs="Times New Roman"/>
          <w:b/>
          <w:bCs/>
          <w:sz w:val="24"/>
          <w:szCs w:val="24"/>
          <w:lang w:val="lt-LT"/>
        </w:rPr>
      </w:pPr>
      <w:r w:rsidRPr="00E44D14">
        <w:rPr>
          <w:rFonts w:ascii="Times New Roman" w:hAnsi="Times New Roman" w:cs="Times New Roman"/>
          <w:b/>
          <w:bCs/>
          <w:sz w:val="24"/>
          <w:szCs w:val="24"/>
          <w:lang w:val="lt-LT"/>
        </w:rPr>
        <w:t>PANEVĖŽIO MIESTO SAVIVALDYBĖS TARYBOS NARĖ</w:t>
      </w:r>
    </w:p>
    <w:p w14:paraId="58BB9DD8" w14:textId="77777777" w:rsidR="00205D24" w:rsidRPr="00E44D14" w:rsidRDefault="00205D24" w:rsidP="00205D24">
      <w:pPr>
        <w:tabs>
          <w:tab w:val="left" w:pos="0"/>
        </w:tabs>
        <w:spacing w:line="240" w:lineRule="auto"/>
        <w:ind w:left="284" w:right="1274" w:firstLine="850"/>
        <w:jc w:val="center"/>
        <w:rPr>
          <w:rFonts w:ascii="Times New Roman" w:hAnsi="Times New Roman" w:cs="Times New Roman"/>
          <w:b/>
          <w:bCs/>
          <w:sz w:val="24"/>
          <w:szCs w:val="24"/>
          <w:lang w:val="lt-LT"/>
        </w:rPr>
      </w:pPr>
      <w:r w:rsidRPr="00E44D14">
        <w:rPr>
          <w:rFonts w:ascii="Times New Roman" w:hAnsi="Times New Roman" w:cs="Times New Roman"/>
          <w:b/>
          <w:bCs/>
          <w:sz w:val="24"/>
          <w:szCs w:val="24"/>
          <w:lang w:val="lt-LT"/>
        </w:rPr>
        <w:t>ELVYRA PAŽEMECKAITĖ</w:t>
      </w:r>
    </w:p>
    <w:p w14:paraId="30A34548" w14:textId="299F21D5" w:rsidR="00205D24" w:rsidRPr="00E44D14" w:rsidRDefault="00205D24" w:rsidP="00205D24">
      <w:pPr>
        <w:spacing w:line="240" w:lineRule="auto"/>
        <w:ind w:left="284" w:right="1274" w:firstLine="850"/>
        <w:jc w:val="center"/>
        <w:rPr>
          <w:rFonts w:ascii="Times New Roman" w:hAnsi="Times New Roman" w:cs="Times New Roman"/>
          <w:b/>
          <w:bCs/>
          <w:sz w:val="24"/>
          <w:szCs w:val="24"/>
          <w:lang w:val="lt-LT"/>
        </w:rPr>
      </w:pPr>
      <w:r w:rsidRPr="00E44D14">
        <w:rPr>
          <w:rFonts w:ascii="Times New Roman" w:hAnsi="Times New Roman" w:cs="Times New Roman"/>
          <w:b/>
          <w:bCs/>
          <w:sz w:val="24"/>
          <w:szCs w:val="24"/>
          <w:lang w:val="lt-LT"/>
        </w:rPr>
        <w:t>202</w:t>
      </w:r>
      <w:r>
        <w:rPr>
          <w:rFonts w:ascii="Times New Roman" w:hAnsi="Times New Roman" w:cs="Times New Roman"/>
          <w:b/>
          <w:bCs/>
          <w:sz w:val="24"/>
          <w:szCs w:val="24"/>
          <w:lang w:val="lt-LT"/>
        </w:rPr>
        <w:t>5</w:t>
      </w:r>
      <w:r w:rsidRPr="00E44D14">
        <w:rPr>
          <w:rFonts w:ascii="Times New Roman" w:hAnsi="Times New Roman" w:cs="Times New Roman"/>
          <w:b/>
          <w:bCs/>
          <w:sz w:val="24"/>
          <w:szCs w:val="24"/>
          <w:lang w:val="lt-LT"/>
        </w:rPr>
        <w:t xml:space="preserve"> METŲ VEIKLOS ATASKAITA</w:t>
      </w:r>
    </w:p>
    <w:p w14:paraId="02A59E85" w14:textId="77777777" w:rsidR="00205D24" w:rsidRPr="00E44D14" w:rsidRDefault="00205D24" w:rsidP="00205D24">
      <w:pPr>
        <w:spacing w:line="240" w:lineRule="auto"/>
        <w:ind w:left="284" w:right="1274" w:firstLine="850"/>
        <w:jc w:val="center"/>
        <w:rPr>
          <w:rFonts w:ascii="Times New Roman" w:hAnsi="Times New Roman" w:cs="Times New Roman"/>
          <w:b/>
          <w:bCs/>
          <w:sz w:val="24"/>
          <w:szCs w:val="24"/>
          <w:lang w:val="lt-LT"/>
        </w:rPr>
      </w:pPr>
    </w:p>
    <w:p w14:paraId="26BF131C" w14:textId="77777777" w:rsidR="00205D24" w:rsidRPr="00E44D14" w:rsidRDefault="00205D24" w:rsidP="00205D24">
      <w:pPr>
        <w:spacing w:line="240" w:lineRule="auto"/>
        <w:ind w:left="284" w:right="1274" w:firstLine="850"/>
        <w:jc w:val="center"/>
        <w:rPr>
          <w:rFonts w:ascii="Times New Roman" w:hAnsi="Times New Roman" w:cs="Times New Roman"/>
          <w:b/>
          <w:bCs/>
          <w:sz w:val="24"/>
          <w:szCs w:val="24"/>
          <w:lang w:val="lt-LT"/>
        </w:rPr>
      </w:pPr>
    </w:p>
    <w:p w14:paraId="0B4CD4E5" w14:textId="72DFADC8" w:rsidR="00205D24" w:rsidRDefault="00205D24" w:rsidP="00205D24">
      <w:pPr>
        <w:spacing w:after="0" w:line="360" w:lineRule="auto"/>
        <w:ind w:right="1274" w:firstLine="850"/>
        <w:jc w:val="both"/>
        <w:rPr>
          <w:rFonts w:ascii="Times New Roman" w:eastAsiaTheme="minorHAnsi" w:hAnsi="Times New Roman" w:cs="Times New Roman"/>
          <w:sz w:val="24"/>
          <w:szCs w:val="24"/>
          <w:lang w:val="lt-LT"/>
        </w:rPr>
      </w:pPr>
      <w:r w:rsidRPr="00E44D14">
        <w:rPr>
          <w:rFonts w:ascii="Times New Roman" w:hAnsi="Times New Roman" w:cs="Times New Roman"/>
          <w:sz w:val="24"/>
          <w:szCs w:val="24"/>
          <w:lang w:val="lt-LT"/>
        </w:rPr>
        <w:t>Aš, Elvyra Pažemeckaitė, 202</w:t>
      </w:r>
      <w:r w:rsidR="002040C6">
        <w:rPr>
          <w:rFonts w:ascii="Times New Roman" w:hAnsi="Times New Roman" w:cs="Times New Roman"/>
          <w:sz w:val="24"/>
          <w:szCs w:val="24"/>
          <w:lang w:val="lt-LT"/>
        </w:rPr>
        <w:t>5</w:t>
      </w:r>
      <w:r w:rsidRPr="00E44D14">
        <w:rPr>
          <w:rFonts w:ascii="Times New Roman" w:hAnsi="Times New Roman" w:cs="Times New Roman"/>
          <w:sz w:val="24"/>
          <w:szCs w:val="24"/>
          <w:lang w:val="lt-LT"/>
        </w:rPr>
        <w:t xml:space="preserve"> m. atlikau Panevėžio miesto savivaldybės Tarybos narės pareigas, vadovavausi LR  vietos savivaldos įstatymu, Panevėžio miesto Tarybos veiklos reglamentu ir kitais teisės aktais.</w:t>
      </w:r>
      <w:r w:rsidRPr="00E44D14">
        <w:rPr>
          <w:rFonts w:ascii="Times New Roman" w:eastAsiaTheme="minorHAnsi" w:hAnsi="Times New Roman" w:cs="Times New Roman"/>
          <w:sz w:val="24"/>
          <w:szCs w:val="24"/>
          <w:lang w:val="lt-LT"/>
        </w:rPr>
        <w:t xml:space="preserve"> </w:t>
      </w:r>
    </w:p>
    <w:p w14:paraId="1D9016C2" w14:textId="716561C9" w:rsidR="00205D24" w:rsidRPr="00E44D14" w:rsidRDefault="00205D24" w:rsidP="00205D24">
      <w:pPr>
        <w:spacing w:after="0" w:line="360" w:lineRule="auto"/>
        <w:ind w:right="1274" w:firstLine="850"/>
        <w:jc w:val="both"/>
        <w:rPr>
          <w:rFonts w:ascii="Times New Roman" w:eastAsiaTheme="minorHAnsi" w:hAnsi="Times New Roman" w:cs="Times New Roman"/>
          <w:sz w:val="24"/>
          <w:szCs w:val="24"/>
          <w:lang w:val="lt-LT"/>
        </w:rPr>
      </w:pPr>
      <w:r w:rsidRPr="00E44D14">
        <w:rPr>
          <w:rFonts w:ascii="Times New Roman" w:eastAsiaTheme="minorHAnsi" w:hAnsi="Times New Roman" w:cs="Times New Roman"/>
          <w:sz w:val="24"/>
          <w:szCs w:val="24"/>
          <w:lang w:val="lt-LT"/>
        </w:rPr>
        <w:t>Dalyvavau visuose 202</w:t>
      </w:r>
      <w:r w:rsidR="00995955">
        <w:rPr>
          <w:rFonts w:ascii="Times New Roman" w:eastAsiaTheme="minorHAnsi" w:hAnsi="Times New Roman" w:cs="Times New Roman"/>
          <w:sz w:val="24"/>
          <w:szCs w:val="24"/>
          <w:lang w:val="lt-LT"/>
        </w:rPr>
        <w:t>5</w:t>
      </w:r>
      <w:r w:rsidRPr="00E44D14">
        <w:rPr>
          <w:rFonts w:ascii="Times New Roman" w:eastAsiaTheme="minorHAnsi" w:hAnsi="Times New Roman" w:cs="Times New Roman"/>
          <w:sz w:val="24"/>
          <w:szCs w:val="24"/>
          <w:lang w:val="lt-LT"/>
        </w:rPr>
        <w:t xml:space="preserve"> metų vykusiuose </w:t>
      </w:r>
      <w:r>
        <w:rPr>
          <w:rFonts w:ascii="Times New Roman" w:eastAsiaTheme="minorHAnsi" w:hAnsi="Times New Roman" w:cs="Times New Roman"/>
          <w:sz w:val="24"/>
          <w:szCs w:val="24"/>
          <w:lang w:val="lt-LT"/>
        </w:rPr>
        <w:t xml:space="preserve">Tarybos </w:t>
      </w:r>
      <w:r w:rsidRPr="00E44D14">
        <w:rPr>
          <w:rFonts w:ascii="Times New Roman" w:eastAsiaTheme="minorHAnsi" w:hAnsi="Times New Roman" w:cs="Times New Roman"/>
          <w:sz w:val="24"/>
          <w:szCs w:val="24"/>
          <w:lang w:val="lt-LT"/>
        </w:rPr>
        <w:t xml:space="preserve">posėdžiuose. </w:t>
      </w:r>
      <w:r w:rsidRPr="00E44D14">
        <w:rPr>
          <w:rFonts w:ascii="Times New Roman" w:hAnsi="Times New Roman" w:cs="Times New Roman"/>
          <w:sz w:val="24"/>
          <w:szCs w:val="24"/>
          <w:lang w:val="lt-LT"/>
        </w:rPr>
        <w:t>Pritariau parengtiems sprendimų projektams, naudingiems Panevėžio miesto gyventojams. Esu Kultūros ir meno komiteto narė. Dalyvavau daugumos, frakcijos posėdžiuose ir pasitarimuose. Priiminėjau miesto gyventojus, sprendžiant jų problemas, priimant pasiūlymus buvo konsultuojamasi su savivaldybės administracija, specialistais.</w:t>
      </w:r>
    </w:p>
    <w:p w14:paraId="3BC5C17B" w14:textId="77777777" w:rsidR="00205D24" w:rsidRPr="00E44D14" w:rsidRDefault="00205D24" w:rsidP="00205D24">
      <w:pPr>
        <w:tabs>
          <w:tab w:val="left" w:pos="284"/>
          <w:tab w:val="left" w:pos="426"/>
        </w:tabs>
        <w:spacing w:after="0" w:line="360" w:lineRule="auto"/>
        <w:ind w:right="1274" w:firstLine="850"/>
        <w:jc w:val="both"/>
        <w:rPr>
          <w:rFonts w:ascii="Times New Roman" w:hAnsi="Times New Roman" w:cs="Times New Roman"/>
          <w:sz w:val="24"/>
          <w:szCs w:val="24"/>
          <w:lang w:val="lt-LT"/>
        </w:rPr>
      </w:pPr>
    </w:p>
    <w:p w14:paraId="2C9C5D95" w14:textId="77777777" w:rsidR="00205D24" w:rsidRDefault="00205D24" w:rsidP="00205D24">
      <w:pPr>
        <w:tabs>
          <w:tab w:val="left" w:pos="284"/>
          <w:tab w:val="left" w:pos="426"/>
        </w:tabs>
        <w:spacing w:after="0" w:line="360" w:lineRule="auto"/>
        <w:ind w:right="1274"/>
        <w:jc w:val="both"/>
        <w:rPr>
          <w:rFonts w:ascii="Times New Roman" w:hAnsi="Times New Roman" w:cs="Times New Roman"/>
          <w:sz w:val="24"/>
          <w:szCs w:val="24"/>
          <w:lang w:val="lt-LT"/>
        </w:rPr>
      </w:pPr>
    </w:p>
    <w:p w14:paraId="7B1AC864" w14:textId="77777777" w:rsidR="00A545B8" w:rsidRDefault="00A545B8"/>
    <w:sectPr w:rsidR="00A545B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24"/>
    <w:rsid w:val="000B3F7D"/>
    <w:rsid w:val="002040C6"/>
    <w:rsid w:val="00205D24"/>
    <w:rsid w:val="008D5338"/>
    <w:rsid w:val="00995955"/>
    <w:rsid w:val="00A545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7DB12"/>
  <w15:chartTrackingRefBased/>
  <w15:docId w15:val="{43DA5342-B356-408E-ABA7-24DA257B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D24"/>
    <w:pPr>
      <w:suppressAutoHyphens/>
      <w:autoSpaceDN w:val="0"/>
      <w:spacing w:after="200" w:line="276" w:lineRule="auto"/>
    </w:pPr>
    <w:rPr>
      <w:rFonts w:ascii="Calibri" w:eastAsia="Calibri" w:hAnsi="Calibri" w:cs="Calibri"/>
      <w:kern w:val="0"/>
      <w:lang w:val="en-US"/>
      <w14:ligatures w14:val="none"/>
    </w:rPr>
  </w:style>
  <w:style w:type="paragraph" w:styleId="Antrat1">
    <w:name w:val="heading 1"/>
    <w:basedOn w:val="prastasis"/>
    <w:next w:val="prastasis"/>
    <w:link w:val="Antrat1Diagrama"/>
    <w:uiPriority w:val="9"/>
    <w:qFormat/>
    <w:rsid w:val="00205D24"/>
    <w:pPr>
      <w:keepNext/>
      <w:keepLines/>
      <w:suppressAutoHyphens w:val="0"/>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205D24"/>
    <w:pPr>
      <w:keepNext/>
      <w:keepLines/>
      <w:suppressAutoHyphens w:val="0"/>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205D24"/>
    <w:pPr>
      <w:keepNext/>
      <w:keepLines/>
      <w:suppressAutoHyphens w:val="0"/>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205D24"/>
    <w:pPr>
      <w:keepNext/>
      <w:keepLines/>
      <w:suppressAutoHyphens w:val="0"/>
      <w:autoSpaceDN/>
      <w:spacing w:before="80" w:after="40" w:line="259" w:lineRule="auto"/>
      <w:outlineLvl w:val="3"/>
    </w:pPr>
    <w:rPr>
      <w:rFonts w:asciiTheme="minorHAnsi" w:eastAsiaTheme="majorEastAsia" w:hAnsiTheme="minorHAnsi" w:cstheme="majorBidi"/>
      <w:i/>
      <w:iCs/>
      <w:color w:val="2F5496"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205D24"/>
    <w:pPr>
      <w:keepNext/>
      <w:keepLines/>
      <w:suppressAutoHyphens w:val="0"/>
      <w:autoSpaceDN/>
      <w:spacing w:before="80" w:after="40" w:line="259" w:lineRule="auto"/>
      <w:outlineLvl w:val="4"/>
    </w:pPr>
    <w:rPr>
      <w:rFonts w:asciiTheme="minorHAnsi" w:eastAsiaTheme="majorEastAsia" w:hAnsiTheme="minorHAnsi" w:cstheme="majorBidi"/>
      <w:color w:val="2F5496"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205D24"/>
    <w:pPr>
      <w:keepNext/>
      <w:keepLines/>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205D24"/>
    <w:pPr>
      <w:keepNext/>
      <w:keepLines/>
      <w:suppressAutoHyphens w:val="0"/>
      <w:autoSpaceDN/>
      <w:spacing w:before="40" w:after="0" w:line="259" w:lineRule="auto"/>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205D24"/>
    <w:pPr>
      <w:keepNext/>
      <w:keepLines/>
      <w:suppressAutoHyphens w:val="0"/>
      <w:autoSpaceDN/>
      <w:spacing w:after="0" w:line="259" w:lineRule="auto"/>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205D24"/>
    <w:pPr>
      <w:keepNext/>
      <w:keepLines/>
      <w:suppressAutoHyphens w:val="0"/>
      <w:autoSpaceDN/>
      <w:spacing w:after="0" w:line="259" w:lineRule="auto"/>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5D2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5D2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5D2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5D2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5D2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5D2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5D2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5D2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5D2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5D24"/>
    <w:pPr>
      <w:suppressAutoHyphens w:val="0"/>
      <w:autoSpaceDN/>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205D2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5D24"/>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205D2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5D24"/>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205D24"/>
    <w:rPr>
      <w:i/>
      <w:iCs/>
      <w:color w:val="404040" w:themeColor="text1" w:themeTint="BF"/>
    </w:rPr>
  </w:style>
  <w:style w:type="paragraph" w:styleId="Sraopastraipa">
    <w:name w:val="List Paragraph"/>
    <w:basedOn w:val="prastasis"/>
    <w:uiPriority w:val="34"/>
    <w:qFormat/>
    <w:rsid w:val="00205D24"/>
    <w:pPr>
      <w:suppressAutoHyphens w:val="0"/>
      <w:autoSpaceDN/>
      <w:spacing w:after="160" w:line="259" w:lineRule="auto"/>
      <w:ind w:left="720"/>
      <w:contextualSpacing/>
    </w:pPr>
    <w:rPr>
      <w:rFonts w:asciiTheme="minorHAnsi" w:eastAsiaTheme="minorHAnsi" w:hAnsiTheme="minorHAnsi" w:cstheme="minorBidi"/>
      <w:kern w:val="2"/>
      <w:lang w:val="lt-LT"/>
      <w14:ligatures w14:val="standardContextual"/>
    </w:rPr>
  </w:style>
  <w:style w:type="character" w:styleId="Rykuspabraukimas">
    <w:name w:val="Intense Emphasis"/>
    <w:basedOn w:val="Numatytasispastraiposriftas"/>
    <w:uiPriority w:val="21"/>
    <w:qFormat/>
    <w:rsid w:val="00205D24"/>
    <w:rPr>
      <w:i/>
      <w:iCs/>
      <w:color w:val="2F5496" w:themeColor="accent1" w:themeShade="BF"/>
    </w:rPr>
  </w:style>
  <w:style w:type="paragraph" w:styleId="Iskirtacitata">
    <w:name w:val="Intense Quote"/>
    <w:basedOn w:val="prastasis"/>
    <w:next w:val="prastasis"/>
    <w:link w:val="IskirtacitataDiagrama"/>
    <w:uiPriority w:val="30"/>
    <w:qFormat/>
    <w:rsid w:val="00205D24"/>
    <w:pPr>
      <w:pBdr>
        <w:top w:val="single" w:sz="4" w:space="10" w:color="2F5496" w:themeColor="accent1" w:themeShade="BF"/>
        <w:bottom w:val="single" w:sz="4" w:space="10" w:color="2F5496"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205D24"/>
    <w:rPr>
      <w:i/>
      <w:iCs/>
      <w:color w:val="2F5496" w:themeColor="accent1" w:themeShade="BF"/>
    </w:rPr>
  </w:style>
  <w:style w:type="character" w:styleId="Rykinuoroda">
    <w:name w:val="Intense Reference"/>
    <w:basedOn w:val="Numatytasispastraiposriftas"/>
    <w:uiPriority w:val="32"/>
    <w:qFormat/>
    <w:rsid w:val="00205D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440</Words>
  <Characters>252</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Taisa Balčiūnienė</dc:creator>
  <cp:keywords/>
  <dc:description/>
  <cp:lastModifiedBy>Taisa Balčiūnienė</cp:lastModifiedBy>
  <cp:revision>1</cp:revision>
  <dcterms:created xsi:type="dcterms:W3CDTF">2026-02-03T11:27:00Z</dcterms:created>
  <dcterms:modified xsi:type="dcterms:W3CDTF">2026-02-03T14:17:00Z</dcterms:modified>
</cp:coreProperties>
</file>